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368D" w:rsidRPr="00BE368D" w:rsidRDefault="00BE368D" w:rsidP="00E81BDC">
      <w:pPr>
        <w:spacing w:line="276" w:lineRule="auto"/>
        <w:jc w:val="center"/>
        <w:rPr>
          <w:b/>
          <w:bCs/>
        </w:rPr>
      </w:pPr>
      <w:bookmarkStart w:id="0" w:name="_GoBack"/>
      <w:bookmarkEnd w:id="0"/>
      <w:r w:rsidRPr="00BE368D">
        <w:rPr>
          <w:b/>
          <w:bCs/>
        </w:rPr>
        <w:t xml:space="preserve">Informativa </w:t>
      </w:r>
      <w:r>
        <w:rPr>
          <w:b/>
          <w:bCs/>
        </w:rPr>
        <w:t>semplificata</w:t>
      </w:r>
    </w:p>
    <w:p w:rsidR="00BE368D" w:rsidRPr="00BE368D" w:rsidRDefault="00BE368D" w:rsidP="00E81BDC">
      <w:pPr>
        <w:spacing w:line="276" w:lineRule="auto"/>
        <w:jc w:val="center"/>
        <w:rPr>
          <w:b/>
          <w:bCs/>
        </w:rPr>
      </w:pPr>
      <w:r w:rsidRPr="00BE368D">
        <w:rPr>
          <w:b/>
          <w:bCs/>
        </w:rPr>
        <w:t>sul trattamento dei dati personali dei pazienti</w:t>
      </w:r>
    </w:p>
    <w:p w:rsidR="00BE368D" w:rsidRPr="00BE368D" w:rsidRDefault="00BE368D" w:rsidP="00E81BDC">
      <w:pPr>
        <w:spacing w:line="276" w:lineRule="auto"/>
        <w:jc w:val="center"/>
        <w:rPr>
          <w:b/>
          <w:bCs/>
        </w:rPr>
      </w:pPr>
      <w:r w:rsidRPr="00BE368D">
        <w:rPr>
          <w:b/>
          <w:bCs/>
        </w:rPr>
        <w:t>nell’ambito dell’emergenza epidemiologica COVID-19</w:t>
      </w:r>
      <w:r>
        <w:rPr>
          <w:b/>
          <w:bCs/>
        </w:rPr>
        <w:t xml:space="preserve"> (Coronavirus)</w:t>
      </w:r>
    </w:p>
    <w:p w:rsidR="00CC5C24" w:rsidRPr="00B9778F" w:rsidRDefault="00BE368D" w:rsidP="00E81BDC">
      <w:pPr>
        <w:spacing w:line="276" w:lineRule="auto"/>
        <w:jc w:val="center"/>
        <w:rPr>
          <w:i/>
          <w:iCs/>
          <w:sz w:val="20"/>
          <w:szCs w:val="20"/>
        </w:rPr>
      </w:pPr>
      <w:r w:rsidRPr="00B9778F">
        <w:rPr>
          <w:i/>
          <w:iCs/>
          <w:sz w:val="20"/>
          <w:szCs w:val="20"/>
        </w:rPr>
        <w:t>(art. 13 Reg. UE 679/2016</w:t>
      </w:r>
      <w:r w:rsidR="00B9778F" w:rsidRPr="00B9778F">
        <w:rPr>
          <w:i/>
          <w:iCs/>
          <w:sz w:val="20"/>
          <w:szCs w:val="20"/>
        </w:rPr>
        <w:t xml:space="preserve"> – D.L. 9 marzo 2020, n. 14 “Disposizioni urgenti per il potenziamento del servizio sanitario nazionale in relazione all’emergenza COVID-19”</w:t>
      </w:r>
      <w:r w:rsidRPr="00B9778F">
        <w:rPr>
          <w:i/>
          <w:iCs/>
          <w:sz w:val="20"/>
          <w:szCs w:val="20"/>
        </w:rPr>
        <w:t>)</w:t>
      </w:r>
    </w:p>
    <w:p w:rsidR="00BE368D" w:rsidRDefault="00BE368D" w:rsidP="00E81BDC">
      <w:pPr>
        <w:spacing w:line="276" w:lineRule="auto"/>
        <w:jc w:val="center"/>
      </w:pPr>
    </w:p>
    <w:p w:rsidR="00BE368D" w:rsidRPr="00E81BDC" w:rsidRDefault="00BE368D" w:rsidP="00E81BD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b/>
          <w:bCs/>
          <w:sz w:val="22"/>
          <w:szCs w:val="22"/>
        </w:rPr>
      </w:pPr>
      <w:r w:rsidRPr="00E81BDC">
        <w:rPr>
          <w:b/>
          <w:bCs/>
          <w:sz w:val="22"/>
          <w:szCs w:val="22"/>
        </w:rPr>
        <w:t>Chi tratta i miei dati?</w:t>
      </w:r>
      <w:r w:rsidR="00C42A1B" w:rsidRPr="00C42A1B">
        <w:rPr>
          <w:sz w:val="22"/>
          <w:szCs w:val="22"/>
        </w:rPr>
        <w:t xml:space="preserve"> </w:t>
      </w:r>
      <w:r w:rsidR="00C42A1B" w:rsidRPr="00E81BDC">
        <w:rPr>
          <w:sz w:val="22"/>
          <w:szCs w:val="22"/>
        </w:rPr>
        <w:t>[</w:t>
      </w:r>
      <w:r w:rsidR="00C42A1B" w:rsidRPr="00E81BDC">
        <w:rPr>
          <w:i/>
          <w:iCs/>
          <w:sz w:val="22"/>
          <w:szCs w:val="22"/>
          <w:highlight w:val="yellow"/>
        </w:rPr>
        <w:t>inserire</w:t>
      </w:r>
      <w:r w:rsidR="00C42A1B">
        <w:rPr>
          <w:i/>
          <w:iCs/>
          <w:sz w:val="22"/>
          <w:szCs w:val="22"/>
          <w:highlight w:val="yellow"/>
        </w:rPr>
        <w:t xml:space="preserve"> i dati della </w:t>
      </w:r>
      <w:r w:rsidR="00C42A1B" w:rsidRPr="00E81BDC">
        <w:rPr>
          <w:i/>
          <w:iCs/>
          <w:sz w:val="22"/>
          <w:szCs w:val="22"/>
          <w:highlight w:val="yellow"/>
        </w:rPr>
        <w:t>struttura sanitaria</w:t>
      </w:r>
      <w:r w:rsidR="00C42A1B" w:rsidRPr="00E81BDC">
        <w:rPr>
          <w:sz w:val="22"/>
          <w:szCs w:val="22"/>
        </w:rPr>
        <w:t>]</w:t>
      </w:r>
    </w:p>
    <w:p w:rsidR="00BE368D" w:rsidRPr="00E81BDC" w:rsidRDefault="00BE368D" w:rsidP="00E81BD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2"/>
          <w:szCs w:val="22"/>
        </w:rPr>
      </w:pPr>
      <w:r w:rsidRPr="00E81BDC">
        <w:rPr>
          <w:sz w:val="22"/>
          <w:szCs w:val="22"/>
        </w:rPr>
        <w:t xml:space="preserve">Il Titolare del trattamento è_____________________ </w:t>
      </w:r>
    </w:p>
    <w:p w:rsidR="00BE368D" w:rsidRPr="00E81BDC" w:rsidRDefault="00BE368D" w:rsidP="00E81BD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2"/>
          <w:szCs w:val="22"/>
        </w:rPr>
      </w:pPr>
      <w:r w:rsidRPr="00E81BDC">
        <w:rPr>
          <w:sz w:val="22"/>
          <w:szCs w:val="22"/>
        </w:rPr>
        <w:t xml:space="preserve">Sede </w:t>
      </w:r>
      <w:r w:rsidR="00E81BDC" w:rsidRPr="00E81BDC">
        <w:rPr>
          <w:sz w:val="22"/>
          <w:szCs w:val="22"/>
        </w:rPr>
        <w:t>legale: _</w:t>
      </w:r>
      <w:r w:rsidRPr="00E81BDC">
        <w:rPr>
          <w:sz w:val="22"/>
          <w:szCs w:val="22"/>
        </w:rPr>
        <w:t>_________________________________________________________________</w:t>
      </w:r>
    </w:p>
    <w:p w:rsidR="00BE368D" w:rsidRPr="00E81BDC" w:rsidRDefault="00BE368D" w:rsidP="00E81BD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2"/>
          <w:szCs w:val="22"/>
        </w:rPr>
      </w:pPr>
      <w:r w:rsidRPr="00E81BDC">
        <w:rPr>
          <w:sz w:val="22"/>
          <w:szCs w:val="22"/>
        </w:rPr>
        <w:t xml:space="preserve">Indirizzo </w:t>
      </w:r>
      <w:r w:rsidR="00E81BDC" w:rsidRPr="00E81BDC">
        <w:rPr>
          <w:sz w:val="22"/>
          <w:szCs w:val="22"/>
        </w:rPr>
        <w:t>mail: _</w:t>
      </w:r>
      <w:r w:rsidRPr="00E81BDC">
        <w:rPr>
          <w:sz w:val="22"/>
          <w:szCs w:val="22"/>
        </w:rPr>
        <w:t xml:space="preserve">_________________________ </w:t>
      </w:r>
      <w:r w:rsidR="00E81BDC" w:rsidRPr="00E81BDC">
        <w:rPr>
          <w:sz w:val="22"/>
          <w:szCs w:val="22"/>
        </w:rPr>
        <w:t>PEC: _</w:t>
      </w:r>
      <w:r w:rsidRPr="00E81BDC">
        <w:rPr>
          <w:sz w:val="22"/>
          <w:szCs w:val="22"/>
        </w:rPr>
        <w:t>__________________________________</w:t>
      </w:r>
    </w:p>
    <w:p w:rsidR="00BE368D" w:rsidRPr="00E81BDC" w:rsidRDefault="00BE368D" w:rsidP="00E81BD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b/>
          <w:bCs/>
          <w:sz w:val="22"/>
          <w:szCs w:val="22"/>
        </w:rPr>
      </w:pPr>
      <w:r w:rsidRPr="00E81BDC">
        <w:rPr>
          <w:b/>
          <w:bCs/>
          <w:sz w:val="22"/>
          <w:szCs w:val="22"/>
        </w:rPr>
        <w:t>Come posso contattare il responsabile della protezione dei dati?</w:t>
      </w:r>
    </w:p>
    <w:p w:rsidR="00BE368D" w:rsidRPr="00E81BDC" w:rsidRDefault="00BE368D" w:rsidP="00E81BD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2"/>
          <w:szCs w:val="22"/>
        </w:rPr>
      </w:pPr>
      <w:r w:rsidRPr="00E81BDC">
        <w:rPr>
          <w:sz w:val="22"/>
          <w:szCs w:val="22"/>
        </w:rPr>
        <w:t xml:space="preserve">Dati di contatto del </w:t>
      </w:r>
      <w:r w:rsidRPr="00E81BDC">
        <w:rPr>
          <w:i/>
          <w:iCs/>
          <w:sz w:val="22"/>
          <w:szCs w:val="22"/>
        </w:rPr>
        <w:t xml:space="preserve">Data </w:t>
      </w:r>
      <w:proofErr w:type="spellStart"/>
      <w:r w:rsidRPr="00E81BDC">
        <w:rPr>
          <w:i/>
          <w:iCs/>
          <w:sz w:val="22"/>
          <w:szCs w:val="22"/>
        </w:rPr>
        <w:t>Protection</w:t>
      </w:r>
      <w:proofErr w:type="spellEnd"/>
      <w:r w:rsidRPr="00E81BDC">
        <w:rPr>
          <w:i/>
          <w:iCs/>
          <w:sz w:val="22"/>
          <w:szCs w:val="22"/>
        </w:rPr>
        <w:t xml:space="preserve"> </w:t>
      </w:r>
      <w:proofErr w:type="spellStart"/>
      <w:r w:rsidRPr="00E81BDC">
        <w:rPr>
          <w:i/>
          <w:iCs/>
          <w:sz w:val="22"/>
          <w:szCs w:val="22"/>
        </w:rPr>
        <w:t>Officer</w:t>
      </w:r>
      <w:proofErr w:type="spellEnd"/>
      <w:r w:rsidRPr="00E81BDC">
        <w:rPr>
          <w:sz w:val="22"/>
          <w:szCs w:val="22"/>
        </w:rPr>
        <w:t xml:space="preserve"> (DPO)_____________________________________</w:t>
      </w:r>
    </w:p>
    <w:p w:rsidR="00BE368D" w:rsidRPr="00E81BDC" w:rsidRDefault="00BE368D" w:rsidP="00E81BDC">
      <w:pPr>
        <w:spacing w:line="276" w:lineRule="auto"/>
        <w:jc w:val="center"/>
        <w:rPr>
          <w:b/>
          <w:bCs/>
          <w:sz w:val="22"/>
          <w:szCs w:val="22"/>
        </w:rPr>
      </w:pPr>
    </w:p>
    <w:tbl>
      <w:tblPr>
        <w:tblStyle w:val="Grigliatabella"/>
        <w:tblW w:w="0" w:type="auto"/>
        <w:tblLook w:val="04A0" w:firstRow="1" w:lastRow="0" w:firstColumn="1" w:lastColumn="0" w:noHBand="0" w:noVBand="1"/>
      </w:tblPr>
      <w:tblGrid>
        <w:gridCol w:w="2405"/>
        <w:gridCol w:w="2405"/>
        <w:gridCol w:w="2406"/>
        <w:gridCol w:w="2406"/>
      </w:tblGrid>
      <w:tr w:rsidR="00BE368D" w:rsidRPr="00E81BDC" w:rsidTr="00BE368D">
        <w:tc>
          <w:tcPr>
            <w:tcW w:w="2405" w:type="dxa"/>
          </w:tcPr>
          <w:p w:rsidR="00BE368D" w:rsidRPr="00E81BDC" w:rsidRDefault="00BE368D" w:rsidP="00E81BDC">
            <w:pPr>
              <w:spacing w:line="276" w:lineRule="auto"/>
              <w:jc w:val="center"/>
              <w:rPr>
                <w:b/>
                <w:bCs/>
                <w:sz w:val="22"/>
                <w:szCs w:val="22"/>
              </w:rPr>
            </w:pPr>
            <w:r w:rsidRPr="00E81BDC">
              <w:rPr>
                <w:b/>
                <w:bCs/>
                <w:sz w:val="22"/>
                <w:szCs w:val="22"/>
              </w:rPr>
              <w:t>Per quali finalità la struttura sanitaria tratta i miei dati?</w:t>
            </w:r>
          </w:p>
        </w:tc>
        <w:tc>
          <w:tcPr>
            <w:tcW w:w="2405" w:type="dxa"/>
          </w:tcPr>
          <w:p w:rsidR="00BE368D" w:rsidRPr="00E81BDC" w:rsidRDefault="00BE368D" w:rsidP="00E81BDC">
            <w:pPr>
              <w:spacing w:line="276" w:lineRule="auto"/>
              <w:jc w:val="center"/>
              <w:rPr>
                <w:b/>
                <w:bCs/>
                <w:sz w:val="22"/>
                <w:szCs w:val="22"/>
              </w:rPr>
            </w:pPr>
            <w:r w:rsidRPr="00E81BDC">
              <w:rPr>
                <w:b/>
                <w:bCs/>
                <w:sz w:val="22"/>
                <w:szCs w:val="22"/>
              </w:rPr>
              <w:t>Perché il trattamento è legittimo?</w:t>
            </w:r>
          </w:p>
        </w:tc>
        <w:tc>
          <w:tcPr>
            <w:tcW w:w="2406" w:type="dxa"/>
          </w:tcPr>
          <w:p w:rsidR="00BE368D" w:rsidRPr="00E81BDC" w:rsidRDefault="00BE368D" w:rsidP="00E81BDC">
            <w:pPr>
              <w:spacing w:line="276" w:lineRule="auto"/>
              <w:jc w:val="center"/>
              <w:rPr>
                <w:b/>
                <w:bCs/>
                <w:sz w:val="22"/>
                <w:szCs w:val="22"/>
              </w:rPr>
            </w:pPr>
            <w:r w:rsidRPr="00E81BDC">
              <w:rPr>
                <w:b/>
                <w:bCs/>
                <w:sz w:val="22"/>
                <w:szCs w:val="22"/>
              </w:rPr>
              <w:t>A chi verranno comunicati i miei dati?</w:t>
            </w:r>
          </w:p>
        </w:tc>
        <w:tc>
          <w:tcPr>
            <w:tcW w:w="2406" w:type="dxa"/>
          </w:tcPr>
          <w:p w:rsidR="00BE368D" w:rsidRPr="00E81BDC" w:rsidRDefault="00BE368D" w:rsidP="00E81BDC">
            <w:pPr>
              <w:spacing w:line="276" w:lineRule="auto"/>
              <w:jc w:val="center"/>
              <w:rPr>
                <w:b/>
                <w:bCs/>
                <w:sz w:val="22"/>
                <w:szCs w:val="22"/>
              </w:rPr>
            </w:pPr>
            <w:r w:rsidRPr="00E81BDC">
              <w:rPr>
                <w:b/>
                <w:bCs/>
                <w:sz w:val="22"/>
                <w:szCs w:val="22"/>
              </w:rPr>
              <w:t>Per quanto tempo saranno conservati i miei dati?</w:t>
            </w:r>
          </w:p>
        </w:tc>
      </w:tr>
      <w:tr w:rsidR="00BE368D" w:rsidRPr="00E81BDC" w:rsidTr="00BE368D">
        <w:tc>
          <w:tcPr>
            <w:tcW w:w="2405" w:type="dxa"/>
          </w:tcPr>
          <w:p w:rsidR="00BE368D" w:rsidRPr="00E81BDC" w:rsidRDefault="00BE368D" w:rsidP="00E81BDC">
            <w:pPr>
              <w:spacing w:line="276" w:lineRule="auto"/>
              <w:rPr>
                <w:sz w:val="22"/>
                <w:szCs w:val="22"/>
              </w:rPr>
            </w:pPr>
            <w:r w:rsidRPr="00E81BDC">
              <w:rPr>
                <w:sz w:val="22"/>
                <w:szCs w:val="22"/>
              </w:rPr>
              <w:t>Esclusivamente per garantire la protezione dall’emergenza sanitaria determinata dalla diffusione del Coronavirus.</w:t>
            </w:r>
          </w:p>
        </w:tc>
        <w:tc>
          <w:tcPr>
            <w:tcW w:w="2405" w:type="dxa"/>
          </w:tcPr>
          <w:p w:rsidR="00BE368D" w:rsidRPr="00E81BDC" w:rsidRDefault="00BE368D" w:rsidP="00E81BDC">
            <w:pPr>
              <w:spacing w:line="276" w:lineRule="auto"/>
              <w:rPr>
                <w:sz w:val="22"/>
                <w:szCs w:val="22"/>
              </w:rPr>
            </w:pPr>
            <w:r w:rsidRPr="00E81BDC">
              <w:rPr>
                <w:sz w:val="22"/>
                <w:szCs w:val="22"/>
              </w:rPr>
              <w:t>Per motivi di interesse pubblico nel settore della sanità pubblica, in particolare la protezione da gravi minacce per la salute a carattere transfrontaliero.</w:t>
            </w:r>
          </w:p>
        </w:tc>
        <w:tc>
          <w:tcPr>
            <w:tcW w:w="2406" w:type="dxa"/>
          </w:tcPr>
          <w:p w:rsidR="00BE368D" w:rsidRPr="00E81BDC" w:rsidRDefault="00BE368D" w:rsidP="00E81BDC">
            <w:pPr>
              <w:spacing w:line="276" w:lineRule="auto"/>
              <w:rPr>
                <w:sz w:val="22"/>
                <w:szCs w:val="22"/>
              </w:rPr>
            </w:pPr>
            <w:r w:rsidRPr="00E81BDC">
              <w:rPr>
                <w:sz w:val="22"/>
                <w:szCs w:val="22"/>
              </w:rPr>
              <w:t>Potranno essere:</w:t>
            </w:r>
          </w:p>
          <w:p w:rsidR="00BE368D" w:rsidRPr="00E81BDC" w:rsidRDefault="00BE368D" w:rsidP="00E81BDC">
            <w:pPr>
              <w:pStyle w:val="Paragrafoelenco"/>
              <w:numPr>
                <w:ilvl w:val="0"/>
                <w:numId w:val="1"/>
              </w:numPr>
              <w:spacing w:line="276" w:lineRule="auto"/>
              <w:rPr>
                <w:sz w:val="22"/>
                <w:szCs w:val="22"/>
              </w:rPr>
            </w:pPr>
            <w:r w:rsidRPr="00E81BDC">
              <w:rPr>
                <w:sz w:val="22"/>
                <w:szCs w:val="22"/>
                <w:u w:val="single"/>
              </w:rPr>
              <w:t>comunicati</w:t>
            </w:r>
            <w:r w:rsidRPr="00E81BDC">
              <w:rPr>
                <w:sz w:val="22"/>
                <w:szCs w:val="22"/>
              </w:rPr>
              <w:t xml:space="preserve"> ad altre strutture sanitarie, pubbliche o private, o ad altri soggetti pubblici o privati;</w:t>
            </w:r>
          </w:p>
          <w:p w:rsidR="00BE368D" w:rsidRPr="00E81BDC" w:rsidRDefault="00BE368D" w:rsidP="00E81BDC">
            <w:pPr>
              <w:pStyle w:val="Paragrafoelenco"/>
              <w:numPr>
                <w:ilvl w:val="0"/>
                <w:numId w:val="1"/>
              </w:numPr>
              <w:spacing w:line="276" w:lineRule="auto"/>
              <w:rPr>
                <w:sz w:val="22"/>
                <w:szCs w:val="22"/>
              </w:rPr>
            </w:pPr>
            <w:r w:rsidRPr="00E81BDC">
              <w:rPr>
                <w:sz w:val="22"/>
                <w:szCs w:val="22"/>
                <w:u w:val="single"/>
              </w:rPr>
              <w:t>diffusi</w:t>
            </w:r>
            <w:r w:rsidRPr="00E81BDC">
              <w:rPr>
                <w:sz w:val="22"/>
                <w:szCs w:val="22"/>
              </w:rPr>
              <w:t xml:space="preserve"> (ad esclusione di quelli particolari o giudiziari)</w:t>
            </w:r>
          </w:p>
          <w:p w:rsidR="00BE368D" w:rsidRPr="00E81BDC" w:rsidRDefault="00BE368D" w:rsidP="00E81BDC">
            <w:pPr>
              <w:spacing w:line="276" w:lineRule="auto"/>
              <w:rPr>
                <w:sz w:val="22"/>
                <w:szCs w:val="22"/>
              </w:rPr>
            </w:pPr>
            <w:r w:rsidRPr="00E81BDC">
              <w:rPr>
                <w:sz w:val="22"/>
                <w:szCs w:val="22"/>
              </w:rPr>
              <w:t>esclusivamente nei casi in cui risulti indispensabile ai fini dello svolgimento delle attività connesse alla gestione dell’emergenza sanitaria in atto.</w:t>
            </w:r>
          </w:p>
        </w:tc>
        <w:tc>
          <w:tcPr>
            <w:tcW w:w="2406" w:type="dxa"/>
          </w:tcPr>
          <w:p w:rsidR="00BE368D" w:rsidRPr="00E81BDC" w:rsidRDefault="00BE368D" w:rsidP="00E81BDC">
            <w:pPr>
              <w:spacing w:line="276" w:lineRule="auto"/>
              <w:rPr>
                <w:sz w:val="22"/>
                <w:szCs w:val="22"/>
              </w:rPr>
            </w:pPr>
            <w:r w:rsidRPr="00E81BDC">
              <w:rPr>
                <w:sz w:val="22"/>
                <w:szCs w:val="22"/>
              </w:rPr>
              <w:t>Per il tempo necessario al perseguimento delle finalità per le quali sono stati trattati, fatto salvo il maggior tempo necessario per adempiere agli obblighi di legge in ragione della natura del dato o del documento, per motivi di interesse pubblico o per l’esercizio di pubblici poteri.</w:t>
            </w:r>
          </w:p>
          <w:p w:rsidR="00BE368D" w:rsidRPr="00E81BDC" w:rsidRDefault="00BE368D" w:rsidP="00E81BDC">
            <w:pPr>
              <w:spacing w:line="276" w:lineRule="auto"/>
              <w:rPr>
                <w:sz w:val="22"/>
                <w:szCs w:val="22"/>
              </w:rPr>
            </w:pPr>
          </w:p>
        </w:tc>
      </w:tr>
    </w:tbl>
    <w:p w:rsidR="00BE368D" w:rsidRPr="00E81BDC" w:rsidRDefault="00BE368D" w:rsidP="00E81BDC">
      <w:pPr>
        <w:spacing w:line="276" w:lineRule="auto"/>
        <w:jc w:val="center"/>
        <w:rPr>
          <w:b/>
          <w:bCs/>
          <w:sz w:val="22"/>
          <w:szCs w:val="22"/>
        </w:rPr>
      </w:pPr>
    </w:p>
    <w:tbl>
      <w:tblPr>
        <w:tblStyle w:val="Grigliatabella"/>
        <w:tblW w:w="0" w:type="auto"/>
        <w:tblLook w:val="04A0" w:firstRow="1" w:lastRow="0" w:firstColumn="1" w:lastColumn="0" w:noHBand="0" w:noVBand="1"/>
      </w:tblPr>
      <w:tblGrid>
        <w:gridCol w:w="2405"/>
        <w:gridCol w:w="7217"/>
      </w:tblGrid>
      <w:tr w:rsidR="00BE368D" w:rsidRPr="00E81BDC" w:rsidTr="00BE368D">
        <w:tc>
          <w:tcPr>
            <w:tcW w:w="2405" w:type="dxa"/>
          </w:tcPr>
          <w:p w:rsidR="00BE368D" w:rsidRPr="00E81BDC" w:rsidRDefault="00BE368D" w:rsidP="00E81BDC">
            <w:pPr>
              <w:spacing w:line="276" w:lineRule="auto"/>
              <w:jc w:val="center"/>
              <w:rPr>
                <w:b/>
                <w:bCs/>
                <w:sz w:val="22"/>
                <w:szCs w:val="22"/>
              </w:rPr>
            </w:pPr>
            <w:r w:rsidRPr="00E81BDC">
              <w:rPr>
                <w:b/>
                <w:bCs/>
                <w:sz w:val="22"/>
                <w:szCs w:val="22"/>
              </w:rPr>
              <w:t>Quali sono i miei diritti?</w:t>
            </w:r>
          </w:p>
        </w:tc>
        <w:tc>
          <w:tcPr>
            <w:tcW w:w="7217" w:type="dxa"/>
          </w:tcPr>
          <w:p w:rsidR="00E81BDC" w:rsidRDefault="00BE368D" w:rsidP="00E81BDC">
            <w:pPr>
              <w:spacing w:line="276" w:lineRule="auto"/>
              <w:rPr>
                <w:sz w:val="22"/>
                <w:szCs w:val="22"/>
              </w:rPr>
            </w:pPr>
            <w:r w:rsidRPr="00E81BDC">
              <w:rPr>
                <w:sz w:val="22"/>
                <w:szCs w:val="22"/>
              </w:rPr>
              <w:t>Rispetto ai Suoi dati personali da Lei conferiti nel contesto di emergenza epidemiologica da COVID-19, Lei ha diritto di ottenerne •accesso •rettifica •cancellazione •limitazione del trattamento •opposizione al trattamento.</w:t>
            </w:r>
          </w:p>
          <w:p w:rsidR="00BE368D" w:rsidRPr="00E81BDC" w:rsidRDefault="00BE368D" w:rsidP="00E81BDC">
            <w:pPr>
              <w:spacing w:line="276" w:lineRule="auto"/>
              <w:rPr>
                <w:sz w:val="22"/>
                <w:szCs w:val="22"/>
              </w:rPr>
            </w:pPr>
            <w:r w:rsidRPr="00E81BDC">
              <w:rPr>
                <w:sz w:val="22"/>
                <w:szCs w:val="22"/>
              </w:rPr>
              <w:t>Per ulteriori approfondimenti si rinvia agli artt.15-22 del Reg. UE 679/2016. Può esercitare i Suoi diritti scrivendo all’indirizzo mail del Titolare.</w:t>
            </w:r>
          </w:p>
        </w:tc>
      </w:tr>
      <w:tr w:rsidR="00BE368D" w:rsidRPr="00E81BDC" w:rsidTr="00BE368D">
        <w:tc>
          <w:tcPr>
            <w:tcW w:w="2405" w:type="dxa"/>
          </w:tcPr>
          <w:p w:rsidR="00BE368D" w:rsidRPr="00E81BDC" w:rsidRDefault="00BE368D" w:rsidP="00E81BDC">
            <w:pPr>
              <w:spacing w:line="276" w:lineRule="auto"/>
              <w:jc w:val="center"/>
              <w:rPr>
                <w:b/>
                <w:bCs/>
                <w:sz w:val="22"/>
                <w:szCs w:val="22"/>
              </w:rPr>
            </w:pPr>
            <w:r w:rsidRPr="00E81BDC">
              <w:rPr>
                <w:b/>
                <w:bCs/>
                <w:sz w:val="22"/>
                <w:szCs w:val="22"/>
              </w:rPr>
              <w:t>A chi posso presentare reclamo?</w:t>
            </w:r>
          </w:p>
        </w:tc>
        <w:tc>
          <w:tcPr>
            <w:tcW w:w="7217" w:type="dxa"/>
          </w:tcPr>
          <w:p w:rsidR="00BE368D" w:rsidRPr="00E81BDC" w:rsidRDefault="00BE368D" w:rsidP="00E81BDC">
            <w:pPr>
              <w:spacing w:line="276" w:lineRule="auto"/>
              <w:rPr>
                <w:sz w:val="22"/>
                <w:szCs w:val="22"/>
              </w:rPr>
            </w:pPr>
            <w:r w:rsidRPr="00E81BDC">
              <w:rPr>
                <w:sz w:val="22"/>
                <w:szCs w:val="22"/>
              </w:rPr>
              <w:t>Qualora Lei ritenga che i Suoi diritti siano stati violati ha diritto di presentare reclamo all’Autorità Garante per la protezione dei dati personali tramite la modalità indicata sul sito www.garanteprivacy.it.</w:t>
            </w:r>
          </w:p>
        </w:tc>
      </w:tr>
    </w:tbl>
    <w:p w:rsidR="00BE368D" w:rsidRPr="00E81BDC" w:rsidRDefault="00BE368D" w:rsidP="00E81BDC">
      <w:pPr>
        <w:spacing w:line="276" w:lineRule="auto"/>
        <w:jc w:val="right"/>
        <w:rPr>
          <w:sz w:val="22"/>
          <w:szCs w:val="22"/>
        </w:rPr>
      </w:pPr>
    </w:p>
    <w:p w:rsidR="00BE368D" w:rsidRPr="00E81BDC" w:rsidRDefault="00BE368D" w:rsidP="00E81BDC">
      <w:pPr>
        <w:spacing w:line="276" w:lineRule="auto"/>
        <w:jc w:val="right"/>
        <w:rPr>
          <w:sz w:val="22"/>
          <w:szCs w:val="22"/>
        </w:rPr>
      </w:pPr>
      <w:r w:rsidRPr="00E81BDC">
        <w:rPr>
          <w:sz w:val="22"/>
          <w:szCs w:val="22"/>
        </w:rPr>
        <w:t>Firma del Titolare_____________________________</w:t>
      </w:r>
    </w:p>
    <w:sectPr w:rsidR="00BE368D" w:rsidRPr="00E81BDC" w:rsidSect="00532EF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quadrato elenco puntato"/>
      </v:shape>
    </w:pict>
  </w:numPicBullet>
  <w:abstractNum w:abstractNumId="0" w15:restartNumberingAfterBreak="0">
    <w:nsid w:val="45353B69"/>
    <w:multiLevelType w:val="hybridMultilevel"/>
    <w:tmpl w:val="03C26D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8D"/>
    <w:rsid w:val="001707C3"/>
    <w:rsid w:val="002F0C78"/>
    <w:rsid w:val="00386AB7"/>
    <w:rsid w:val="00532EF4"/>
    <w:rsid w:val="00896482"/>
    <w:rsid w:val="00B9778F"/>
    <w:rsid w:val="00BE368D"/>
    <w:rsid w:val="00C42A1B"/>
    <w:rsid w:val="00CC5C24"/>
    <w:rsid w:val="00D04787"/>
    <w:rsid w:val="00E81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D22A0EAF-BE8C-0646-8DD2-4367F1F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E3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E368D"/>
    <w:pPr>
      <w:ind w:left="720"/>
      <w:contextualSpacing/>
    </w:pPr>
  </w:style>
  <w:style w:type="paragraph" w:styleId="Testofumetto">
    <w:name w:val="Balloon Text"/>
    <w:basedOn w:val="Normale"/>
    <w:link w:val="TestofumettoCarattere"/>
    <w:uiPriority w:val="99"/>
    <w:semiHidden/>
    <w:unhideWhenUsed/>
    <w:rsid w:val="00E81BDC"/>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81B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2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Livia Rizzo</dc:creator>
  <cp:keywords/>
  <dc:description/>
  <cp:lastModifiedBy>Studio Legale Stefanelli</cp:lastModifiedBy>
  <cp:revision>2</cp:revision>
  <dcterms:created xsi:type="dcterms:W3CDTF">2020-03-12T17:13:00Z</dcterms:created>
  <dcterms:modified xsi:type="dcterms:W3CDTF">2020-03-12T17:13:00Z</dcterms:modified>
</cp:coreProperties>
</file>